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EE" w:rsidRDefault="000541EE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671320" cy="934278"/>
            <wp:effectExtent l="0" t="0" r="5080" b="0"/>
            <wp:docPr id="3" name="Afbeelding 3" descr="Afbeeldingsresultaat voor 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p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84" cy="93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869">
        <w:tab/>
      </w:r>
      <w:r w:rsidR="00663869"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>
            <wp:extent cx="1550670" cy="824865"/>
            <wp:effectExtent l="0" t="0" r="0" b="0"/>
            <wp:docPr id="1" name="Afbeelding 1" descr="Afbeeldingsresultaat voor logo partij voor de dier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partij voor de dier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EE" w:rsidRDefault="000541EE"/>
    <w:p w:rsidR="000541EE" w:rsidRPr="000541EE" w:rsidRDefault="000541EE" w:rsidP="000541EE">
      <w:pPr>
        <w:rPr>
          <w:rFonts w:ascii="Verdana" w:hAnsi="Verdana"/>
          <w:b/>
          <w:sz w:val="24"/>
          <w:szCs w:val="24"/>
        </w:rPr>
      </w:pPr>
      <w:r w:rsidRPr="000541EE">
        <w:rPr>
          <w:rFonts w:ascii="Verdana" w:hAnsi="Verdana"/>
          <w:b/>
          <w:sz w:val="24"/>
          <w:szCs w:val="24"/>
        </w:rPr>
        <w:t>Via de raadsgriffier</w:t>
      </w:r>
    </w:p>
    <w:p w:rsidR="000541EE" w:rsidRPr="000541EE" w:rsidRDefault="000541EE" w:rsidP="000541EE">
      <w:pPr>
        <w:rPr>
          <w:rFonts w:ascii="Verdana" w:hAnsi="Verdana"/>
          <w:b/>
          <w:sz w:val="24"/>
          <w:szCs w:val="24"/>
        </w:rPr>
      </w:pPr>
      <w:r w:rsidRPr="000541EE">
        <w:rPr>
          <w:rFonts w:ascii="Verdana" w:hAnsi="Verdana"/>
          <w:b/>
          <w:sz w:val="24"/>
          <w:szCs w:val="24"/>
        </w:rPr>
        <w:t>Aan het College van B&amp;W van Gouda</w:t>
      </w:r>
    </w:p>
    <w:p w:rsidR="000541EE" w:rsidRPr="000541EE" w:rsidRDefault="000541EE" w:rsidP="00081928">
      <w:pPr>
        <w:rPr>
          <w:rFonts w:ascii="Verdana" w:hAnsi="Verdana"/>
          <w:b/>
          <w:sz w:val="24"/>
          <w:szCs w:val="24"/>
        </w:rPr>
      </w:pPr>
      <w:r w:rsidRPr="000541EE">
        <w:rPr>
          <w:rFonts w:ascii="Verdana" w:hAnsi="Verdana"/>
          <w:b/>
          <w:sz w:val="24"/>
          <w:szCs w:val="24"/>
        </w:rPr>
        <w:t xml:space="preserve">Artikel 38 vragen SP Gouda </w:t>
      </w:r>
      <w:r w:rsidR="00663869">
        <w:rPr>
          <w:rFonts w:ascii="Verdana" w:hAnsi="Verdana"/>
          <w:b/>
          <w:sz w:val="24"/>
          <w:szCs w:val="24"/>
        </w:rPr>
        <w:t xml:space="preserve">en Partij voor de Dieren </w:t>
      </w:r>
      <w:r w:rsidRPr="000541EE">
        <w:rPr>
          <w:rFonts w:ascii="Verdana" w:hAnsi="Verdana"/>
          <w:b/>
          <w:sz w:val="24"/>
          <w:szCs w:val="24"/>
        </w:rPr>
        <w:t xml:space="preserve">over </w:t>
      </w:r>
      <w:r w:rsidR="00081928">
        <w:rPr>
          <w:rFonts w:ascii="Verdana" w:hAnsi="Verdana"/>
          <w:b/>
          <w:sz w:val="24"/>
          <w:szCs w:val="24"/>
        </w:rPr>
        <w:t>kosten gemeente feest op 2 januari jl.</w:t>
      </w:r>
    </w:p>
    <w:p w:rsidR="000541EE" w:rsidRPr="000541EE" w:rsidRDefault="000541EE" w:rsidP="00663869">
      <w:pPr>
        <w:rPr>
          <w:rFonts w:ascii="Verdana" w:hAnsi="Verdana"/>
          <w:b/>
          <w:sz w:val="24"/>
          <w:szCs w:val="24"/>
        </w:rPr>
      </w:pPr>
      <w:r w:rsidRPr="000541EE">
        <w:rPr>
          <w:rFonts w:ascii="Verdana" w:hAnsi="Verdana"/>
          <w:b/>
          <w:sz w:val="24"/>
          <w:szCs w:val="24"/>
        </w:rPr>
        <w:t xml:space="preserve">Gouda, </w:t>
      </w:r>
      <w:r>
        <w:rPr>
          <w:rFonts w:ascii="Verdana" w:hAnsi="Verdana"/>
          <w:b/>
          <w:sz w:val="24"/>
          <w:szCs w:val="24"/>
        </w:rPr>
        <w:t>1</w:t>
      </w:r>
      <w:r w:rsidR="00663869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januari 2016</w:t>
      </w:r>
    </w:p>
    <w:p w:rsidR="000541EE" w:rsidRPr="00081928" w:rsidRDefault="000541EE">
      <w:pPr>
        <w:rPr>
          <w:rFonts w:ascii="Verdana" w:hAnsi="Verdana"/>
          <w:sz w:val="24"/>
          <w:szCs w:val="24"/>
        </w:rPr>
      </w:pPr>
      <w:r w:rsidRPr="00081928">
        <w:rPr>
          <w:rFonts w:ascii="Verdana" w:hAnsi="Verdana"/>
          <w:sz w:val="24"/>
          <w:szCs w:val="24"/>
        </w:rPr>
        <w:t xml:space="preserve">Naar aanleiding van het Gouds feestje op 2 januari jl. heeft de SP vragen gesteld over de kosten voor de gemeente Gouda van dit feest. Het antwoord luidt: </w:t>
      </w:r>
      <w:r w:rsidR="00081928" w:rsidRPr="00081928">
        <w:rPr>
          <w:rFonts w:ascii="Verdana" w:hAnsi="Verdana"/>
          <w:sz w:val="24"/>
          <w:szCs w:val="24"/>
        </w:rPr>
        <w:t xml:space="preserve">€ 4.075 is betaald uit het budget Innovatief Burgerschap. </w:t>
      </w:r>
    </w:p>
    <w:p w:rsidR="00081928" w:rsidRPr="00081928" w:rsidRDefault="00081928" w:rsidP="00663869">
      <w:pPr>
        <w:rPr>
          <w:rFonts w:ascii="Verdana" w:hAnsi="Verdana"/>
          <w:sz w:val="24"/>
          <w:szCs w:val="24"/>
        </w:rPr>
      </w:pPr>
      <w:r w:rsidRPr="00081928">
        <w:rPr>
          <w:rFonts w:ascii="Verdana" w:hAnsi="Verdana"/>
          <w:sz w:val="24"/>
          <w:szCs w:val="24"/>
        </w:rPr>
        <w:t>De SP</w:t>
      </w:r>
      <w:r w:rsidR="00663869">
        <w:rPr>
          <w:rFonts w:ascii="Verdana" w:hAnsi="Verdana"/>
          <w:sz w:val="24"/>
          <w:szCs w:val="24"/>
        </w:rPr>
        <w:t xml:space="preserve"> en PvdD hebben</w:t>
      </w:r>
      <w:r w:rsidRPr="00081928">
        <w:rPr>
          <w:rFonts w:ascii="Verdana" w:hAnsi="Verdana"/>
          <w:sz w:val="24"/>
          <w:szCs w:val="24"/>
        </w:rPr>
        <w:t xml:space="preserve"> de volgende aanvullende vragen voor het college:</w:t>
      </w:r>
    </w:p>
    <w:p w:rsidR="00081928" w:rsidRPr="00081928" w:rsidRDefault="00081928" w:rsidP="00081928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81928">
        <w:rPr>
          <w:rFonts w:ascii="Verdana" w:hAnsi="Verdana"/>
          <w:sz w:val="24"/>
          <w:szCs w:val="24"/>
        </w:rPr>
        <w:t>Waarom heeft het college dit geld betaald uit de post Innovatief Burgerschap?</w:t>
      </w:r>
    </w:p>
    <w:p w:rsidR="00081928" w:rsidRPr="00081928" w:rsidRDefault="00081928" w:rsidP="00081928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81928">
        <w:rPr>
          <w:rFonts w:ascii="Verdana" w:hAnsi="Verdana"/>
          <w:sz w:val="24"/>
          <w:szCs w:val="24"/>
        </w:rPr>
        <w:t>En niet uit de post Stadsmarketing binnen het programma Economie (want daar valt stadsmarketing immers onder)?</w:t>
      </w:r>
    </w:p>
    <w:p w:rsidR="00081928" w:rsidRPr="00081928" w:rsidRDefault="00081928" w:rsidP="00081928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81928">
        <w:rPr>
          <w:rFonts w:ascii="Verdana" w:hAnsi="Verdana"/>
          <w:sz w:val="24"/>
          <w:szCs w:val="24"/>
        </w:rPr>
        <w:t xml:space="preserve">Betekent dit dat er in 2016 ruim € 4.000 minder te besteden is uit de GoudApot? </w:t>
      </w:r>
    </w:p>
    <w:p w:rsidR="00081928" w:rsidRPr="00081928" w:rsidRDefault="00081928" w:rsidP="00081928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81928">
        <w:rPr>
          <w:rFonts w:ascii="Verdana" w:hAnsi="Verdana"/>
          <w:sz w:val="24"/>
          <w:szCs w:val="24"/>
        </w:rPr>
        <w:t xml:space="preserve">Zo ja, welke gevolgen heeft dat voor andere aanvragen uit de GoudApot? </w:t>
      </w:r>
    </w:p>
    <w:p w:rsidR="00081928" w:rsidRPr="00081928" w:rsidRDefault="00081928" w:rsidP="00081928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81928">
        <w:rPr>
          <w:rFonts w:ascii="Verdana" w:hAnsi="Verdana"/>
          <w:sz w:val="24"/>
          <w:szCs w:val="24"/>
        </w:rPr>
        <w:t>Is dit feest in de plaats gekomen van de nieuwjaarsreceptie van de gemeente? Zo nee, wanneer wordt die nieuwjaarsreceptie gehouden?</w:t>
      </w:r>
    </w:p>
    <w:p w:rsidR="00081928" w:rsidRDefault="00081928" w:rsidP="00DD3F9E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81928">
        <w:rPr>
          <w:rFonts w:ascii="Verdana" w:hAnsi="Verdana"/>
          <w:sz w:val="24"/>
          <w:szCs w:val="24"/>
        </w:rPr>
        <w:t xml:space="preserve">Overweegt het college eenzelfde soort feest in het voorjaar te organiseren voor </w:t>
      </w:r>
      <w:r w:rsidRPr="00DD3F9E">
        <w:rPr>
          <w:rFonts w:ascii="Verdana" w:hAnsi="Verdana"/>
          <w:sz w:val="24"/>
          <w:szCs w:val="24"/>
          <w:u w:val="single"/>
        </w:rPr>
        <w:t>alle</w:t>
      </w:r>
      <w:r w:rsidRPr="00081928">
        <w:rPr>
          <w:rFonts w:ascii="Verdana" w:hAnsi="Verdana"/>
          <w:sz w:val="24"/>
          <w:szCs w:val="24"/>
        </w:rPr>
        <w:t xml:space="preserve"> Gouwenaars, dus ook voor de minder valide en/of oudere Gouwenaars (in combinatie met bijvoorbeeld een podium met daarop muzikale talenten uit Gouda, een optreden van de Pionier</w:t>
      </w:r>
      <w:r w:rsidR="00DD3F9E">
        <w:rPr>
          <w:rFonts w:ascii="Verdana" w:hAnsi="Verdana"/>
          <w:sz w:val="24"/>
          <w:szCs w:val="24"/>
        </w:rPr>
        <w:t xml:space="preserve"> etc.</w:t>
      </w:r>
      <w:r w:rsidRPr="00081928">
        <w:rPr>
          <w:rFonts w:ascii="Verdana" w:hAnsi="Verdana"/>
          <w:sz w:val="24"/>
          <w:szCs w:val="24"/>
        </w:rPr>
        <w:t>)?</w:t>
      </w:r>
    </w:p>
    <w:p w:rsidR="00663869" w:rsidRPr="00081928" w:rsidRDefault="00663869" w:rsidP="0066386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Naar aanleiding van de Goudse Post 13 januari 2016 M. Peters: klopt het dat er ballonnen zijn opgelaten? Zo ja, waarom heeft het college niet gehandhaafd op het ballonnenverbod?</w:t>
      </w:r>
    </w:p>
    <w:p w:rsidR="00663869" w:rsidRDefault="00663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081928" w:rsidRPr="00081928" w:rsidRDefault="00081928" w:rsidP="00663869">
      <w:pPr>
        <w:rPr>
          <w:rFonts w:ascii="Verdana" w:hAnsi="Verdana"/>
          <w:sz w:val="24"/>
          <w:szCs w:val="24"/>
        </w:rPr>
      </w:pPr>
      <w:r w:rsidRPr="00081928">
        <w:rPr>
          <w:rFonts w:ascii="Verdana" w:hAnsi="Verdana"/>
          <w:sz w:val="24"/>
          <w:szCs w:val="24"/>
        </w:rPr>
        <w:lastRenderedPageBreak/>
        <w:t xml:space="preserve">De SP </w:t>
      </w:r>
      <w:r w:rsidR="00663869">
        <w:rPr>
          <w:rFonts w:ascii="Verdana" w:hAnsi="Verdana"/>
          <w:sz w:val="24"/>
          <w:szCs w:val="24"/>
        </w:rPr>
        <w:t>en PvdD zien</w:t>
      </w:r>
      <w:r w:rsidRPr="00081928">
        <w:rPr>
          <w:rFonts w:ascii="Verdana" w:hAnsi="Verdana"/>
          <w:sz w:val="24"/>
          <w:szCs w:val="24"/>
        </w:rPr>
        <w:t xml:space="preserve"> de antwoorden met belangstelling tegemoet.</w:t>
      </w:r>
    </w:p>
    <w:p w:rsidR="00663869" w:rsidRDefault="00663869" w:rsidP="00081928">
      <w:pPr>
        <w:rPr>
          <w:rFonts w:ascii="Verdana" w:hAnsi="Verdana"/>
          <w:sz w:val="24"/>
          <w:szCs w:val="24"/>
        </w:rPr>
      </w:pPr>
    </w:p>
    <w:p w:rsidR="00081928" w:rsidRDefault="00081928" w:rsidP="00081928">
      <w:pPr>
        <w:rPr>
          <w:rFonts w:ascii="Verdana" w:hAnsi="Verdana"/>
          <w:sz w:val="24"/>
          <w:szCs w:val="24"/>
        </w:rPr>
      </w:pPr>
      <w:r w:rsidRPr="00081928">
        <w:rPr>
          <w:rFonts w:ascii="Verdana" w:hAnsi="Verdana"/>
          <w:sz w:val="24"/>
          <w:szCs w:val="24"/>
        </w:rPr>
        <w:t>Lenny Roelofs, fractievoorzitter SP Gouda</w:t>
      </w:r>
    </w:p>
    <w:p w:rsidR="00663869" w:rsidRPr="00081928" w:rsidRDefault="00663869" w:rsidP="0008192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Corina Kerkmans, fractievoorzitter Partij voor de Dieren</w:t>
      </w:r>
    </w:p>
    <w:sectPr w:rsidR="00663869" w:rsidRPr="00081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0E5"/>
    <w:multiLevelType w:val="hybridMultilevel"/>
    <w:tmpl w:val="11A0AA0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6531"/>
    <w:multiLevelType w:val="hybridMultilevel"/>
    <w:tmpl w:val="109A5654"/>
    <w:lvl w:ilvl="0" w:tplc="0D5A7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81"/>
    <w:rsid w:val="000541EE"/>
    <w:rsid w:val="00081928"/>
    <w:rsid w:val="00663869"/>
    <w:rsid w:val="006C5A81"/>
    <w:rsid w:val="00744B61"/>
    <w:rsid w:val="0081276B"/>
    <w:rsid w:val="00A76365"/>
    <w:rsid w:val="00DD3F9E"/>
    <w:rsid w:val="00E0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A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A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nl/imgres?imgurl=https://www.partijvoordedieren.nl/wordlid/img/logo.png&amp;imgrefurl=https://www.partijvoordedieren.nl/wordlid/&amp;h=109&amp;w=204&amp;tbnid=yx9iI_gcDoteqM:&amp;docid=o7StGgbnwm3LJM&amp;ei=63uXVtrAB8LaO4jNsOgP&amp;tbm=isch&amp;ved=0ahUKEwia4uG0j6nKAhVC7Q4KHYgmDP0QMwiAAShZM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Roelofs L.A. mw. - BD/CBJ/C</dc:creator>
  <cp:lastModifiedBy>boris</cp:lastModifiedBy>
  <cp:revision>2</cp:revision>
  <cp:lastPrinted>2016-01-14T10:49:00Z</cp:lastPrinted>
  <dcterms:created xsi:type="dcterms:W3CDTF">2016-01-17T22:25:00Z</dcterms:created>
  <dcterms:modified xsi:type="dcterms:W3CDTF">2016-01-17T22:25:00Z</dcterms:modified>
</cp:coreProperties>
</file>