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EE" w:rsidRDefault="000541EE">
      <w:r>
        <w:rPr>
          <w:noProof/>
          <w:lang w:eastAsia="nl-NL"/>
        </w:rPr>
        <w:drawing>
          <wp:inline distT="0" distB="0" distL="0" distR="0">
            <wp:extent cx="1529080" cy="854765"/>
            <wp:effectExtent l="0" t="0" r="0" b="2540"/>
            <wp:docPr id="3" name="Afbeelding 3" descr="Afbeeldingsresultaat voor 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54" cy="85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869">
        <w:tab/>
      </w:r>
    </w:p>
    <w:p w:rsidR="000541EE" w:rsidRDefault="000541EE"/>
    <w:p w:rsidR="000541EE" w:rsidRPr="00B326C2" w:rsidRDefault="000541EE" w:rsidP="00B326C2">
      <w:pPr>
        <w:rPr>
          <w:rFonts w:cstheme="minorHAnsi"/>
          <w:b/>
          <w:bCs/>
          <w:sz w:val="28"/>
          <w:szCs w:val="28"/>
        </w:rPr>
      </w:pPr>
      <w:r w:rsidRPr="00B326C2">
        <w:rPr>
          <w:rFonts w:cstheme="minorHAnsi"/>
          <w:b/>
          <w:bCs/>
          <w:sz w:val="28"/>
          <w:szCs w:val="28"/>
        </w:rPr>
        <w:t>Via de raadsgriffier</w:t>
      </w:r>
    </w:p>
    <w:p w:rsidR="000541EE" w:rsidRPr="00B326C2" w:rsidRDefault="000541EE" w:rsidP="00B326C2">
      <w:pPr>
        <w:rPr>
          <w:rFonts w:cstheme="minorHAnsi"/>
          <w:b/>
          <w:bCs/>
          <w:sz w:val="28"/>
          <w:szCs w:val="28"/>
        </w:rPr>
      </w:pPr>
      <w:r w:rsidRPr="00B326C2">
        <w:rPr>
          <w:rFonts w:cstheme="minorHAnsi"/>
          <w:b/>
          <w:bCs/>
          <w:sz w:val="28"/>
          <w:szCs w:val="28"/>
        </w:rPr>
        <w:t>Aan het College van B&amp;W van Gouda</w:t>
      </w:r>
    </w:p>
    <w:p w:rsidR="000541EE" w:rsidRPr="00B326C2" w:rsidRDefault="000541EE" w:rsidP="00F13516">
      <w:pPr>
        <w:rPr>
          <w:rFonts w:cstheme="minorHAnsi"/>
          <w:b/>
          <w:bCs/>
          <w:sz w:val="28"/>
          <w:szCs w:val="28"/>
        </w:rPr>
      </w:pPr>
      <w:r w:rsidRPr="00B326C2">
        <w:rPr>
          <w:rFonts w:cstheme="minorHAnsi"/>
          <w:b/>
          <w:bCs/>
          <w:sz w:val="28"/>
          <w:szCs w:val="28"/>
        </w:rPr>
        <w:t xml:space="preserve">Artikel 38 vragen SP Gouda over </w:t>
      </w:r>
      <w:r w:rsidR="00F13516">
        <w:rPr>
          <w:rFonts w:cstheme="minorHAnsi"/>
          <w:b/>
          <w:bCs/>
          <w:sz w:val="28"/>
          <w:szCs w:val="28"/>
        </w:rPr>
        <w:t>opvang en vervoer  verwarde personen</w:t>
      </w:r>
    </w:p>
    <w:p w:rsidR="000541EE" w:rsidRPr="00B326C2" w:rsidRDefault="000541EE" w:rsidP="00F13516">
      <w:pPr>
        <w:rPr>
          <w:rFonts w:cstheme="minorHAnsi"/>
          <w:b/>
          <w:bCs/>
          <w:sz w:val="28"/>
          <w:szCs w:val="28"/>
        </w:rPr>
      </w:pPr>
      <w:r w:rsidRPr="00B326C2">
        <w:rPr>
          <w:rFonts w:cstheme="minorHAnsi"/>
          <w:b/>
          <w:bCs/>
          <w:sz w:val="28"/>
          <w:szCs w:val="28"/>
        </w:rPr>
        <w:t xml:space="preserve">Gouda, </w:t>
      </w:r>
      <w:r w:rsidR="00415010">
        <w:rPr>
          <w:rFonts w:cstheme="minorHAnsi"/>
          <w:b/>
          <w:bCs/>
          <w:sz w:val="28"/>
          <w:szCs w:val="28"/>
        </w:rPr>
        <w:t>1</w:t>
      </w:r>
      <w:r w:rsidR="00F13516">
        <w:rPr>
          <w:rFonts w:cstheme="minorHAnsi"/>
          <w:b/>
          <w:bCs/>
          <w:sz w:val="28"/>
          <w:szCs w:val="28"/>
        </w:rPr>
        <w:t>9</w:t>
      </w:r>
      <w:r w:rsidR="00415010">
        <w:rPr>
          <w:rFonts w:cstheme="minorHAnsi"/>
          <w:b/>
          <w:bCs/>
          <w:sz w:val="28"/>
          <w:szCs w:val="28"/>
        </w:rPr>
        <w:t xml:space="preserve"> oktober</w:t>
      </w:r>
      <w:r w:rsidR="00EB1BB2">
        <w:rPr>
          <w:rFonts w:cstheme="minorHAnsi"/>
          <w:b/>
          <w:bCs/>
          <w:sz w:val="28"/>
          <w:szCs w:val="28"/>
        </w:rPr>
        <w:t xml:space="preserve"> </w:t>
      </w:r>
      <w:r w:rsidRPr="00B326C2">
        <w:rPr>
          <w:rFonts w:cstheme="minorHAnsi"/>
          <w:b/>
          <w:bCs/>
          <w:sz w:val="28"/>
          <w:szCs w:val="28"/>
        </w:rPr>
        <w:t xml:space="preserve"> 2016</w:t>
      </w:r>
    </w:p>
    <w:p w:rsidR="00F13516" w:rsidRDefault="00F13516" w:rsidP="00F1351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Bekend is dat per 1 januari a.s. de politie stopt met de opvang en vervoer van verwarde personen die een strafbaar feit hebben gepleegd. Tweede feit is ook </w:t>
      </w:r>
      <w:r w:rsidRPr="00F13516">
        <w:rPr>
          <w:rFonts w:cstheme="minorHAnsi"/>
          <w:sz w:val="28"/>
          <w:szCs w:val="28"/>
        </w:rPr>
        <w:t xml:space="preserve">dat het aantal incidenten met verwarde personen gestegen is sinds er bezuinigd is op de gezondheidszorg. </w:t>
      </w:r>
      <w:r w:rsidRPr="00F13516">
        <w:rPr>
          <w:sz w:val="28"/>
          <w:szCs w:val="28"/>
        </w:rPr>
        <w:t xml:space="preserve">Vorig jaar kwamen </w:t>
      </w:r>
      <w:r w:rsidR="007E7FD5">
        <w:rPr>
          <w:sz w:val="28"/>
          <w:szCs w:val="28"/>
        </w:rPr>
        <w:t xml:space="preserve">landelijk </w:t>
      </w:r>
      <w:r w:rsidRPr="00F13516">
        <w:rPr>
          <w:sz w:val="28"/>
          <w:szCs w:val="28"/>
        </w:rPr>
        <w:t>meer dan 65</w:t>
      </w:r>
      <w:r>
        <w:rPr>
          <w:sz w:val="28"/>
          <w:szCs w:val="28"/>
        </w:rPr>
        <w:t>.000</w:t>
      </w:r>
      <w:r w:rsidRPr="00F13516">
        <w:rPr>
          <w:sz w:val="28"/>
          <w:szCs w:val="28"/>
        </w:rPr>
        <w:t xml:space="preserve"> meldingen bij de politie binnen. Dat is een stijging van 65 procent ten opzichte van vijf jaar geleden</w:t>
      </w:r>
      <w:r>
        <w:rPr>
          <w:sz w:val="28"/>
          <w:szCs w:val="28"/>
        </w:rPr>
        <w:t xml:space="preserve">. </w:t>
      </w:r>
    </w:p>
    <w:p w:rsidR="00F13516" w:rsidRDefault="00F13516" w:rsidP="00F13516">
      <w:pPr>
        <w:rPr>
          <w:sz w:val="28"/>
          <w:szCs w:val="28"/>
        </w:rPr>
      </w:pPr>
      <w:r w:rsidRPr="00F13516">
        <w:rPr>
          <w:sz w:val="28"/>
          <w:szCs w:val="28"/>
        </w:rPr>
        <w:t>Min</w:t>
      </w:r>
      <w:r>
        <w:rPr>
          <w:sz w:val="28"/>
          <w:szCs w:val="28"/>
        </w:rPr>
        <w:t>i</w:t>
      </w:r>
      <w:r w:rsidRPr="00F13516">
        <w:rPr>
          <w:sz w:val="28"/>
          <w:szCs w:val="28"/>
        </w:rPr>
        <w:t xml:space="preserve">ster Schippers van VWS stelt het volgende: </w:t>
      </w:r>
      <w:r>
        <w:rPr>
          <w:sz w:val="28"/>
          <w:szCs w:val="28"/>
        </w:rPr>
        <w:t>“</w:t>
      </w:r>
      <w:r w:rsidRPr="00F13516">
        <w:rPr>
          <w:sz w:val="28"/>
          <w:szCs w:val="28"/>
        </w:rPr>
        <w:t>Tussen politie, ambulancezorg en ggz-aanbieders</w:t>
      </w:r>
      <w:r w:rsidRPr="00F13516">
        <w:rPr>
          <w:sz w:val="28"/>
          <w:szCs w:val="28"/>
        </w:rPr>
        <w:t>,</w:t>
      </w:r>
      <w:r w:rsidRPr="00F13516">
        <w:rPr>
          <w:sz w:val="28"/>
          <w:szCs w:val="28"/>
        </w:rPr>
        <w:t xml:space="preserve"> maar ook met andere partijen</w:t>
      </w:r>
      <w:r w:rsidRPr="00F13516">
        <w:rPr>
          <w:sz w:val="28"/>
          <w:szCs w:val="28"/>
        </w:rPr>
        <w:t>,</w:t>
      </w:r>
      <w:r w:rsidRPr="00F13516">
        <w:rPr>
          <w:sz w:val="28"/>
          <w:szCs w:val="28"/>
        </w:rPr>
        <w:t xml:space="preserve"> zullen </w:t>
      </w:r>
      <w:r w:rsidR="007E7FD5">
        <w:rPr>
          <w:sz w:val="28"/>
          <w:szCs w:val="28"/>
        </w:rPr>
        <w:t xml:space="preserve">voor 2017 </w:t>
      </w:r>
      <w:r w:rsidRPr="00F13516">
        <w:rPr>
          <w:sz w:val="28"/>
          <w:szCs w:val="28"/>
        </w:rPr>
        <w:t>goede afspraken moeten worden gemaakt</w:t>
      </w:r>
      <w:r>
        <w:rPr>
          <w:sz w:val="28"/>
          <w:szCs w:val="28"/>
        </w:rPr>
        <w:t>,</w:t>
      </w:r>
      <w:r w:rsidRPr="00F13516">
        <w:rPr>
          <w:sz w:val="28"/>
          <w:szCs w:val="28"/>
        </w:rPr>
        <w:t xml:space="preserve"> zodat personen met verward gedrag in 2017 niet tussen wal en schip zullen vallen. De gemeente heeft hierbij de regie</w:t>
      </w:r>
      <w:r w:rsidRPr="00F13516">
        <w:rPr>
          <w:sz w:val="28"/>
          <w:szCs w:val="28"/>
        </w:rPr>
        <w:t>.”</w:t>
      </w:r>
    </w:p>
    <w:p w:rsidR="00F13516" w:rsidRDefault="00F13516" w:rsidP="00F13516">
      <w:pPr>
        <w:rPr>
          <w:sz w:val="28"/>
          <w:szCs w:val="28"/>
        </w:rPr>
      </w:pPr>
      <w:r>
        <w:rPr>
          <w:sz w:val="28"/>
          <w:szCs w:val="28"/>
        </w:rPr>
        <w:t xml:space="preserve">De regionale opvang voor verwarde personen is vanaf 1 maart 2017 in Leiden in gebruik. </w:t>
      </w:r>
    </w:p>
    <w:p w:rsidR="00F13516" w:rsidRDefault="00F13516" w:rsidP="00F13516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In de monitor sociaal domein zijn geen gegevens te vinden over opvang verwarde personen.</w:t>
      </w:r>
    </w:p>
    <w:p w:rsidR="00EC1964" w:rsidRPr="00B326C2" w:rsidRDefault="00EC1964" w:rsidP="00EB1BB2">
      <w:pPr>
        <w:rPr>
          <w:rFonts w:cstheme="minorHAnsi"/>
          <w:sz w:val="28"/>
          <w:szCs w:val="28"/>
        </w:rPr>
      </w:pPr>
      <w:r w:rsidRPr="00B326C2">
        <w:rPr>
          <w:rFonts w:cstheme="minorHAnsi"/>
          <w:sz w:val="28"/>
          <w:szCs w:val="28"/>
        </w:rPr>
        <w:t xml:space="preserve">De SP </w:t>
      </w:r>
      <w:r w:rsidR="00EB1BB2">
        <w:rPr>
          <w:rFonts w:cstheme="minorHAnsi"/>
          <w:sz w:val="28"/>
          <w:szCs w:val="28"/>
        </w:rPr>
        <w:t>heeft</w:t>
      </w:r>
      <w:r w:rsidRPr="00B326C2">
        <w:rPr>
          <w:rFonts w:cstheme="minorHAnsi"/>
          <w:sz w:val="28"/>
          <w:szCs w:val="28"/>
        </w:rPr>
        <w:t xml:space="preserve"> de volgende vragen aan het college:</w:t>
      </w:r>
    </w:p>
    <w:p w:rsidR="00F13516" w:rsidRDefault="00F13516" w:rsidP="00F13516">
      <w:pPr>
        <w:pStyle w:val="Lijstaline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Hoeveel verwarde personen bevinden zich</w:t>
      </w:r>
      <w:r>
        <w:rPr>
          <w:rFonts w:cstheme="minorHAnsi"/>
          <w:sz w:val="28"/>
          <w:szCs w:val="28"/>
        </w:rPr>
        <w:t xml:space="preserve"> momenteel </w:t>
      </w:r>
      <w:r>
        <w:rPr>
          <w:rFonts w:cstheme="minorHAnsi"/>
          <w:sz w:val="28"/>
          <w:szCs w:val="28"/>
        </w:rPr>
        <w:t xml:space="preserve"> in Gouda?</w:t>
      </w:r>
    </w:p>
    <w:p w:rsidR="00F13516" w:rsidRDefault="00F13516" w:rsidP="00F13516">
      <w:pPr>
        <w:pStyle w:val="Lijstaline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 er een stijging waarneembaar </w:t>
      </w:r>
      <w:r>
        <w:rPr>
          <w:rFonts w:cstheme="minorHAnsi"/>
          <w:sz w:val="28"/>
          <w:szCs w:val="28"/>
        </w:rPr>
        <w:t xml:space="preserve">in de aantallen verwarde personen </w:t>
      </w:r>
      <w:r>
        <w:rPr>
          <w:rFonts w:cstheme="minorHAnsi"/>
          <w:sz w:val="28"/>
          <w:szCs w:val="28"/>
        </w:rPr>
        <w:t>sinds 2010?</w:t>
      </w:r>
    </w:p>
    <w:p w:rsidR="007E7FD5" w:rsidRDefault="007E7FD5" w:rsidP="00F13516">
      <w:pPr>
        <w:pStyle w:val="Lijstaline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Zijn er incidenten in Gouda geweest in 2015 en 2016 met verwarde personen?</w:t>
      </w:r>
    </w:p>
    <w:p w:rsidR="00F13516" w:rsidRDefault="00F13516" w:rsidP="00B326C2">
      <w:pPr>
        <w:pStyle w:val="Lijstaline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Welke afspraken zijn gemaakt voor 2017 voor de opvang en het vervoer van verwarde personen</w:t>
      </w:r>
      <w:r w:rsidR="007E7FD5">
        <w:rPr>
          <w:rFonts w:cstheme="minorHAnsi"/>
          <w:sz w:val="28"/>
          <w:szCs w:val="28"/>
        </w:rPr>
        <w:t xml:space="preserve"> in Gouda (en de regio)</w:t>
      </w:r>
      <w:r>
        <w:rPr>
          <w:rFonts w:cstheme="minorHAnsi"/>
          <w:sz w:val="28"/>
          <w:szCs w:val="28"/>
        </w:rPr>
        <w:t>?</w:t>
      </w:r>
    </w:p>
    <w:p w:rsidR="007E7FD5" w:rsidRDefault="007E7FD5" w:rsidP="00B326C2">
      <w:pPr>
        <w:pStyle w:val="Lijstaline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Welke partij gaat het vervoer van verwarde personen verzorgen in onze regio in 2017?</w:t>
      </w:r>
    </w:p>
    <w:p w:rsidR="00F13516" w:rsidRDefault="00F13516" w:rsidP="00B326C2">
      <w:pPr>
        <w:pStyle w:val="Lijstaline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Wat gebeurt er tussen 1 januari en 1 maart 2017 qua opvang verwarde personen?</w:t>
      </w:r>
    </w:p>
    <w:p w:rsidR="007E7FD5" w:rsidRDefault="007E7FD5" w:rsidP="00B326C2">
      <w:pPr>
        <w:pStyle w:val="Lijstaline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Hoe vult de gemeente Gouda haar regierol in?</w:t>
      </w:r>
      <w:bookmarkStart w:id="0" w:name="_GoBack"/>
      <w:bookmarkEnd w:id="0"/>
    </w:p>
    <w:p w:rsidR="0006738D" w:rsidRDefault="0006738D">
      <w:pPr>
        <w:rPr>
          <w:rFonts w:cstheme="minorHAnsi"/>
          <w:sz w:val="28"/>
          <w:szCs w:val="28"/>
        </w:rPr>
      </w:pPr>
    </w:p>
    <w:p w:rsidR="00081928" w:rsidRPr="00B326C2" w:rsidRDefault="00081928" w:rsidP="00EB1BB2">
      <w:pPr>
        <w:rPr>
          <w:rFonts w:cstheme="minorHAnsi"/>
          <w:sz w:val="28"/>
          <w:szCs w:val="28"/>
        </w:rPr>
      </w:pPr>
      <w:r w:rsidRPr="00B326C2">
        <w:rPr>
          <w:rFonts w:cstheme="minorHAnsi"/>
          <w:sz w:val="28"/>
          <w:szCs w:val="28"/>
        </w:rPr>
        <w:t xml:space="preserve">De SP </w:t>
      </w:r>
      <w:r w:rsidR="00EB1BB2">
        <w:rPr>
          <w:rFonts w:cstheme="minorHAnsi"/>
          <w:sz w:val="28"/>
          <w:szCs w:val="28"/>
        </w:rPr>
        <w:t>ziet</w:t>
      </w:r>
      <w:r w:rsidRPr="00B326C2">
        <w:rPr>
          <w:rFonts w:cstheme="minorHAnsi"/>
          <w:sz w:val="28"/>
          <w:szCs w:val="28"/>
        </w:rPr>
        <w:t xml:space="preserve"> de antwoorden met belangstelling tegemoet.</w:t>
      </w:r>
    </w:p>
    <w:p w:rsidR="00663869" w:rsidRPr="00B326C2" w:rsidRDefault="00663869" w:rsidP="00B326C2">
      <w:pPr>
        <w:rPr>
          <w:rFonts w:cstheme="minorHAnsi"/>
          <w:sz w:val="28"/>
          <w:szCs w:val="28"/>
        </w:rPr>
      </w:pPr>
    </w:p>
    <w:p w:rsidR="00081928" w:rsidRDefault="00081928" w:rsidP="00B326C2">
      <w:pPr>
        <w:rPr>
          <w:rFonts w:cstheme="minorHAnsi"/>
          <w:sz w:val="28"/>
          <w:szCs w:val="28"/>
        </w:rPr>
      </w:pPr>
      <w:r w:rsidRPr="00B326C2">
        <w:rPr>
          <w:rFonts w:cstheme="minorHAnsi"/>
          <w:sz w:val="28"/>
          <w:szCs w:val="28"/>
        </w:rPr>
        <w:t>Lenny Roelofs, fractievoorzitter SP Gouda</w:t>
      </w:r>
    </w:p>
    <w:sectPr w:rsidR="00081928" w:rsidSect="0058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B04"/>
    <w:multiLevelType w:val="hybridMultilevel"/>
    <w:tmpl w:val="786E9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156D"/>
    <w:multiLevelType w:val="hybridMultilevel"/>
    <w:tmpl w:val="5A2A9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60E5"/>
    <w:multiLevelType w:val="hybridMultilevel"/>
    <w:tmpl w:val="11A0AA0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B6531"/>
    <w:multiLevelType w:val="hybridMultilevel"/>
    <w:tmpl w:val="109A5654"/>
    <w:lvl w:ilvl="0" w:tplc="0D5A7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81"/>
    <w:rsid w:val="000541EE"/>
    <w:rsid w:val="0006738D"/>
    <w:rsid w:val="00081928"/>
    <w:rsid w:val="00123736"/>
    <w:rsid w:val="001B4528"/>
    <w:rsid w:val="00363F8B"/>
    <w:rsid w:val="003D51DF"/>
    <w:rsid w:val="00415010"/>
    <w:rsid w:val="004A48D0"/>
    <w:rsid w:val="005802BF"/>
    <w:rsid w:val="00663869"/>
    <w:rsid w:val="006C5A81"/>
    <w:rsid w:val="00726B19"/>
    <w:rsid w:val="007E7FD5"/>
    <w:rsid w:val="0081276B"/>
    <w:rsid w:val="008359D2"/>
    <w:rsid w:val="008A1B62"/>
    <w:rsid w:val="00A76365"/>
    <w:rsid w:val="00AF0AAF"/>
    <w:rsid w:val="00B326C2"/>
    <w:rsid w:val="00BB7119"/>
    <w:rsid w:val="00C24815"/>
    <w:rsid w:val="00D90736"/>
    <w:rsid w:val="00DD3F9E"/>
    <w:rsid w:val="00DD41EA"/>
    <w:rsid w:val="00E00340"/>
    <w:rsid w:val="00E468C8"/>
    <w:rsid w:val="00EB1BB2"/>
    <w:rsid w:val="00EC1964"/>
    <w:rsid w:val="00F13516"/>
    <w:rsid w:val="00F967D9"/>
    <w:rsid w:val="00F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A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1EE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C1964"/>
    <w:pPr>
      <w:spacing w:after="0" w:line="240" w:lineRule="auto"/>
    </w:pPr>
    <w:rPr>
      <w:rFonts w:ascii="Verdana" w:hAnsi="Verdana"/>
      <w:sz w:val="20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C1964"/>
    <w:rPr>
      <w:rFonts w:ascii="Verdana" w:hAnsi="Verdana"/>
      <w:sz w:val="20"/>
      <w:szCs w:val="21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A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1EE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C1964"/>
    <w:pPr>
      <w:spacing w:after="0" w:line="240" w:lineRule="auto"/>
    </w:pPr>
    <w:rPr>
      <w:rFonts w:ascii="Verdana" w:hAnsi="Verdana"/>
      <w:sz w:val="20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C1964"/>
    <w:rPr>
      <w:rFonts w:ascii="Verdana" w:hAnsi="Verdana"/>
      <w:sz w:val="20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Roelofs L.A. mw. - BD/CBJ/C</dc:creator>
  <cp:lastModifiedBy>Roelofs L.A. mw. - BD/CBJ/C</cp:lastModifiedBy>
  <cp:revision>2</cp:revision>
  <cp:lastPrinted>2016-01-25T15:09:00Z</cp:lastPrinted>
  <dcterms:created xsi:type="dcterms:W3CDTF">2016-10-19T12:50:00Z</dcterms:created>
  <dcterms:modified xsi:type="dcterms:W3CDTF">2016-10-19T12:50:00Z</dcterms:modified>
</cp:coreProperties>
</file>